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4E83" w14:textId="77777777" w:rsidR="004551A1" w:rsidRPr="004551A1" w:rsidRDefault="004551A1" w:rsidP="004551A1">
      <w:pPr>
        <w:widowControl/>
        <w:autoSpaceDE/>
        <w:autoSpaceDN/>
        <w:ind w:right="283"/>
        <w:jc w:val="center"/>
        <w:rPr>
          <w:sz w:val="24"/>
          <w:szCs w:val="24"/>
          <w:lang w:val="uk-UA"/>
        </w:rPr>
      </w:pPr>
      <w:r w:rsidRPr="004551A1">
        <w:rPr>
          <w:sz w:val="24"/>
          <w:szCs w:val="24"/>
          <w:lang w:val="uk-UA"/>
        </w:rPr>
        <w:t xml:space="preserve">  </w:t>
      </w:r>
      <w:r w:rsidRPr="004551A1">
        <w:rPr>
          <w:sz w:val="24"/>
          <w:szCs w:val="24"/>
          <w:lang w:val="uk-UA"/>
        </w:rPr>
        <w:object w:dxaOrig="753" w:dyaOrig="1056" w14:anchorId="4F0BB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>
            <v:imagedata r:id="rId6" o:title=""/>
          </v:shape>
          <o:OLEObject Type="Embed" ProgID="Word.Picture.8" ShapeID="_x0000_i1025" DrawAspect="Content" ObjectID="_1701852965" r:id="rId7"/>
        </w:objec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551A1" w:rsidRPr="004551A1" w14:paraId="6D01F997" w14:textId="77777777" w:rsidTr="005D1EAF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D1FAF0" w14:textId="77777777" w:rsidR="004551A1" w:rsidRPr="004551A1" w:rsidRDefault="004551A1" w:rsidP="004551A1">
            <w:pPr>
              <w:widowControl/>
              <w:autoSpaceDE/>
              <w:autoSpaceDN/>
              <w:ind w:right="424"/>
              <w:jc w:val="center"/>
              <w:rPr>
                <w:b/>
                <w:sz w:val="24"/>
                <w:szCs w:val="24"/>
                <w:lang w:val="uk-UA"/>
              </w:rPr>
            </w:pPr>
            <w:r w:rsidRPr="004551A1">
              <w:rPr>
                <w:b/>
                <w:sz w:val="24"/>
                <w:szCs w:val="24"/>
                <w:lang w:val="uk-UA"/>
              </w:rPr>
              <w:t>У К Р А Ї Н А</w:t>
            </w:r>
          </w:p>
          <w:p w14:paraId="0094B311" w14:textId="77777777" w:rsidR="004551A1" w:rsidRPr="004551A1" w:rsidRDefault="004551A1" w:rsidP="004551A1">
            <w:pPr>
              <w:keepNext/>
              <w:widowControl/>
              <w:overflowPunct w:val="0"/>
              <w:adjustRightInd w:val="0"/>
              <w:spacing w:line="120" w:lineRule="atLeast"/>
              <w:ind w:left="142" w:right="425"/>
              <w:jc w:val="center"/>
              <w:textAlignment w:val="baseline"/>
              <w:outlineLvl w:val="3"/>
              <w:rPr>
                <w:b/>
                <w:sz w:val="28"/>
                <w:lang w:val="uk-UA"/>
              </w:rPr>
            </w:pPr>
            <w:r w:rsidRPr="004551A1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63A6398A" w14:textId="77777777" w:rsidR="004551A1" w:rsidRPr="004551A1" w:rsidRDefault="004551A1" w:rsidP="004551A1">
            <w:pPr>
              <w:keepNext/>
              <w:widowControl/>
              <w:overflowPunct w:val="0"/>
              <w:adjustRightInd w:val="0"/>
              <w:spacing w:line="120" w:lineRule="atLeast"/>
              <w:ind w:left="142" w:right="425"/>
              <w:jc w:val="center"/>
              <w:textAlignment w:val="baseline"/>
              <w:outlineLvl w:val="3"/>
              <w:rPr>
                <w:b/>
                <w:sz w:val="28"/>
                <w:lang w:val="uk-UA"/>
              </w:rPr>
            </w:pPr>
            <w:r w:rsidRPr="004551A1">
              <w:rPr>
                <w:b/>
                <w:sz w:val="28"/>
                <w:lang w:val="uk-UA"/>
              </w:rPr>
              <w:t>МИКОЛАЇВСЬКОЇ ОБЛАСТІ</w:t>
            </w:r>
          </w:p>
          <w:p w14:paraId="7AFA3CF8" w14:textId="77777777" w:rsidR="004551A1" w:rsidRPr="004551A1" w:rsidRDefault="004551A1" w:rsidP="004551A1">
            <w:pPr>
              <w:widowControl/>
              <w:autoSpaceDE/>
              <w:autoSpaceDN/>
              <w:spacing w:before="120" w:line="340" w:lineRule="exact"/>
              <w:jc w:val="center"/>
              <w:rPr>
                <w:sz w:val="44"/>
                <w:szCs w:val="24"/>
                <w:lang w:val="uk-UA"/>
              </w:rPr>
            </w:pPr>
            <w:r w:rsidRPr="004551A1">
              <w:rPr>
                <w:b/>
                <w:sz w:val="44"/>
                <w:szCs w:val="24"/>
                <w:lang w:val="uk-UA"/>
              </w:rPr>
              <w:t>РІШЕННЯ</w:t>
            </w:r>
          </w:p>
        </w:tc>
      </w:tr>
    </w:tbl>
    <w:p w14:paraId="7FD10DAA" w14:textId="77777777" w:rsidR="004551A1" w:rsidRPr="004551A1" w:rsidRDefault="004551A1" w:rsidP="004551A1">
      <w:pPr>
        <w:widowControl/>
        <w:autoSpaceDE/>
        <w:autoSpaceDN/>
        <w:rPr>
          <w:sz w:val="10"/>
          <w:szCs w:val="10"/>
          <w:lang w:val="uk-UA"/>
        </w:rPr>
      </w:pPr>
    </w:p>
    <w:p w14:paraId="12061DAF" w14:textId="1FE87697" w:rsidR="004551A1" w:rsidRPr="004551A1" w:rsidRDefault="004551A1" w:rsidP="004551A1">
      <w:pPr>
        <w:widowControl/>
        <w:autoSpaceDE/>
        <w:autoSpaceDN/>
        <w:rPr>
          <w:b/>
          <w:sz w:val="24"/>
          <w:szCs w:val="24"/>
          <w:u w:val="single"/>
          <w:lang w:val="uk-UA"/>
        </w:rPr>
      </w:pPr>
      <w:r w:rsidRPr="004551A1">
        <w:rPr>
          <w:sz w:val="24"/>
          <w:szCs w:val="24"/>
          <w:lang w:val="uk-UA"/>
        </w:rPr>
        <w:t>від  «_</w:t>
      </w:r>
      <w:r w:rsidR="005D244F">
        <w:rPr>
          <w:sz w:val="24"/>
          <w:szCs w:val="24"/>
          <w:lang w:val="uk-UA"/>
        </w:rPr>
        <w:t>21</w:t>
      </w:r>
      <w:r w:rsidRPr="004551A1">
        <w:rPr>
          <w:sz w:val="24"/>
          <w:szCs w:val="24"/>
          <w:lang w:val="uk-UA"/>
        </w:rPr>
        <w:t>_» ___</w:t>
      </w:r>
      <w:r w:rsidR="005D244F">
        <w:rPr>
          <w:sz w:val="24"/>
          <w:szCs w:val="24"/>
          <w:lang w:val="uk-UA"/>
        </w:rPr>
        <w:t>12</w:t>
      </w:r>
      <w:r w:rsidRPr="004551A1">
        <w:rPr>
          <w:sz w:val="24"/>
          <w:szCs w:val="24"/>
          <w:lang w:val="uk-UA"/>
        </w:rPr>
        <w:t>___ 2021  №__</w:t>
      </w:r>
      <w:r w:rsidR="005D244F">
        <w:rPr>
          <w:sz w:val="24"/>
          <w:szCs w:val="24"/>
          <w:lang w:val="uk-UA"/>
        </w:rPr>
        <w:t>828</w:t>
      </w:r>
      <w:r w:rsidRPr="004551A1">
        <w:rPr>
          <w:sz w:val="24"/>
          <w:szCs w:val="24"/>
          <w:lang w:val="uk-UA"/>
        </w:rPr>
        <w:t>__</w:t>
      </w:r>
      <w:r w:rsidRPr="004551A1">
        <w:rPr>
          <w:sz w:val="24"/>
          <w:szCs w:val="24"/>
          <w:lang w:val="uk-UA"/>
        </w:rPr>
        <w:tab/>
      </w:r>
      <w:r w:rsidRPr="004551A1">
        <w:rPr>
          <w:sz w:val="24"/>
          <w:szCs w:val="24"/>
          <w:lang w:val="uk-UA"/>
        </w:rPr>
        <w:tab/>
      </w:r>
      <w:r w:rsidRPr="004551A1">
        <w:rPr>
          <w:sz w:val="24"/>
          <w:szCs w:val="24"/>
          <w:lang w:val="uk-UA"/>
        </w:rPr>
        <w:tab/>
      </w:r>
    </w:p>
    <w:p w14:paraId="0FAD7DD9" w14:textId="59F51B02" w:rsidR="004551A1" w:rsidRPr="004551A1" w:rsidRDefault="004551A1" w:rsidP="004551A1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4551A1">
        <w:rPr>
          <w:sz w:val="24"/>
          <w:szCs w:val="24"/>
          <w:lang w:val="uk-UA"/>
        </w:rPr>
        <w:t>____</w:t>
      </w:r>
      <w:r w:rsidR="005D244F">
        <w:rPr>
          <w:sz w:val="24"/>
          <w:szCs w:val="24"/>
          <w:lang w:val="uk-UA"/>
        </w:rPr>
        <w:t>22</w:t>
      </w:r>
      <w:r w:rsidRPr="004551A1">
        <w:rPr>
          <w:sz w:val="24"/>
          <w:szCs w:val="24"/>
          <w:lang w:val="uk-UA"/>
        </w:rPr>
        <w:t>_____сесії ____</w:t>
      </w:r>
      <w:r w:rsidR="005D244F">
        <w:rPr>
          <w:sz w:val="24"/>
          <w:szCs w:val="24"/>
          <w:lang w:val="uk-UA"/>
        </w:rPr>
        <w:t>8</w:t>
      </w:r>
      <w:r w:rsidRPr="004551A1">
        <w:rPr>
          <w:sz w:val="24"/>
          <w:szCs w:val="24"/>
          <w:lang w:val="uk-UA"/>
        </w:rPr>
        <w:t>____скликання</w:t>
      </w:r>
    </w:p>
    <w:p w14:paraId="0DC194F3" w14:textId="77777777" w:rsidR="004551A1" w:rsidRPr="004551A1" w:rsidRDefault="004551A1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1018C" w:rsidRPr="009A6660" w14:paraId="688246F1" w14:textId="77777777" w:rsidTr="0031018C">
        <w:trPr>
          <w:trHeight w:val="1210"/>
        </w:trPr>
        <w:tc>
          <w:tcPr>
            <w:tcW w:w="4068" w:type="dxa"/>
            <w:hideMark/>
          </w:tcPr>
          <w:p w14:paraId="567BDAB5" w14:textId="745AA0A6" w:rsidR="0031018C" w:rsidRDefault="0031018C" w:rsidP="004551A1">
            <w:pPr>
              <w:pStyle w:val="3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</w:t>
            </w:r>
            <w:r w:rsidR="008258D2">
              <w:rPr>
                <w:sz w:val="24"/>
                <w:lang w:val="uk-UA"/>
              </w:rPr>
              <w:t xml:space="preserve">подовження терміну дії </w:t>
            </w:r>
            <w:r w:rsidR="00FA5FD6">
              <w:rPr>
                <w:sz w:val="24"/>
                <w:lang w:val="uk-UA"/>
              </w:rPr>
              <w:t xml:space="preserve">Програми розвитку земельних відносин </w:t>
            </w:r>
            <w:r w:rsidR="004551A1">
              <w:rPr>
                <w:sz w:val="24"/>
                <w:lang w:val="uk-UA"/>
              </w:rPr>
              <w:t>Южноукраїнської міської</w:t>
            </w:r>
            <w:r w:rsidR="008B75BE">
              <w:rPr>
                <w:sz w:val="24"/>
                <w:lang w:val="uk-UA"/>
              </w:rPr>
              <w:t xml:space="preserve"> </w:t>
            </w:r>
            <w:r w:rsidR="004551A1">
              <w:rPr>
                <w:sz w:val="24"/>
                <w:lang w:val="uk-UA"/>
              </w:rPr>
              <w:t xml:space="preserve">територіальної громади </w:t>
            </w:r>
            <w:r w:rsidR="00FA5FD6">
              <w:rPr>
                <w:sz w:val="24"/>
                <w:lang w:val="uk-UA"/>
              </w:rPr>
              <w:t>на 2017-202</w:t>
            </w:r>
            <w:r w:rsidR="00EC6938">
              <w:rPr>
                <w:sz w:val="24"/>
                <w:lang w:val="uk-UA"/>
              </w:rPr>
              <w:t>1</w:t>
            </w:r>
            <w:r w:rsidR="00FA5FD6">
              <w:rPr>
                <w:sz w:val="24"/>
                <w:lang w:val="uk-UA"/>
              </w:rPr>
              <w:t xml:space="preserve"> роки</w:t>
            </w:r>
            <w:r w:rsidR="008258D2">
              <w:rPr>
                <w:sz w:val="24"/>
                <w:lang w:val="uk-UA"/>
              </w:rPr>
              <w:t xml:space="preserve">, затвердженої </w:t>
            </w:r>
            <w:r w:rsidR="008B75BE">
              <w:rPr>
                <w:color w:val="000000"/>
                <w:sz w:val="24"/>
                <w:szCs w:val="24"/>
                <w:lang w:val="uk-UA"/>
              </w:rPr>
              <w:t>рішенн</w:t>
            </w:r>
            <w:r w:rsidR="008258D2">
              <w:rPr>
                <w:color w:val="000000"/>
                <w:sz w:val="24"/>
                <w:szCs w:val="24"/>
                <w:lang w:val="uk-UA"/>
              </w:rPr>
              <w:t xml:space="preserve">ям Южноукраїнської міської ради </w:t>
            </w:r>
            <w:r w:rsidR="004235FA">
              <w:rPr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="008258D2">
              <w:rPr>
                <w:color w:val="000000"/>
                <w:sz w:val="24"/>
                <w:szCs w:val="24"/>
                <w:lang w:val="uk-UA"/>
              </w:rPr>
              <w:t>від 22.12.2016 № 473</w:t>
            </w:r>
          </w:p>
        </w:tc>
      </w:tr>
    </w:tbl>
    <w:p w14:paraId="68E868AF" w14:textId="77777777" w:rsidR="0031018C" w:rsidRDefault="0031018C" w:rsidP="0031018C">
      <w:pPr>
        <w:pStyle w:val="32"/>
        <w:rPr>
          <w:sz w:val="24"/>
          <w:lang w:val="uk-UA"/>
        </w:rPr>
      </w:pPr>
    </w:p>
    <w:p w14:paraId="3704F94F" w14:textId="77777777" w:rsidR="0031018C" w:rsidRDefault="00C1635E" w:rsidP="0031018C">
      <w:pPr>
        <w:pStyle w:val="32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Керуючись</w:t>
      </w:r>
      <w:r w:rsidR="0031018C">
        <w:rPr>
          <w:sz w:val="24"/>
          <w:lang w:val="uk-UA"/>
        </w:rPr>
        <w:t xml:space="preserve"> п.22 ч.1 ст.26 Закону України «Про місцеве самоврядування в Україні», відповідно до </w:t>
      </w:r>
      <w:r w:rsidR="002F72B6">
        <w:rPr>
          <w:sz w:val="24"/>
          <w:szCs w:val="24"/>
          <w:lang w:val="uk-UA"/>
        </w:rPr>
        <w:t>Земельного кодексу України,</w:t>
      </w:r>
      <w:r w:rsidR="002F72B6" w:rsidRPr="002F72B6">
        <w:rPr>
          <w:color w:val="000000"/>
          <w:sz w:val="24"/>
          <w:szCs w:val="24"/>
          <w:lang w:val="uk-UA"/>
        </w:rPr>
        <w:t xml:space="preserve"> </w:t>
      </w:r>
      <w:r w:rsidR="008B75BE">
        <w:rPr>
          <w:color w:val="000000"/>
          <w:sz w:val="24"/>
          <w:szCs w:val="24"/>
          <w:lang w:val="uk-UA"/>
        </w:rPr>
        <w:t>з</w:t>
      </w:r>
      <w:r w:rsidR="002F72B6" w:rsidRPr="00BE4728">
        <w:rPr>
          <w:color w:val="000000"/>
          <w:sz w:val="24"/>
          <w:szCs w:val="24"/>
          <w:lang w:val="uk-UA"/>
        </w:rPr>
        <w:t>акон</w:t>
      </w:r>
      <w:r w:rsidR="00C92B31">
        <w:rPr>
          <w:color w:val="000000"/>
          <w:sz w:val="24"/>
          <w:szCs w:val="24"/>
          <w:lang w:val="uk-UA"/>
        </w:rPr>
        <w:t>ів</w:t>
      </w:r>
      <w:r w:rsidR="002F72B6" w:rsidRPr="00BE4728">
        <w:rPr>
          <w:color w:val="000000"/>
          <w:sz w:val="24"/>
          <w:szCs w:val="24"/>
          <w:lang w:val="uk-UA"/>
        </w:rPr>
        <w:t xml:space="preserve"> України «Про охорону земель», «Про оцінку земель», «Про розмежування земель державної та комунальної</w:t>
      </w:r>
      <w:r w:rsidR="002F72B6">
        <w:rPr>
          <w:color w:val="000000"/>
          <w:sz w:val="24"/>
          <w:szCs w:val="24"/>
          <w:lang w:val="uk-UA"/>
        </w:rPr>
        <w:t xml:space="preserve"> власності», «Про землеустрій»,</w:t>
      </w:r>
      <w:r w:rsidRPr="00C1635E">
        <w:rPr>
          <w:lang w:val="uk-UA"/>
        </w:rPr>
        <w:t xml:space="preserve"> </w:t>
      </w:r>
      <w:r w:rsidRPr="00C1635E">
        <w:rPr>
          <w:color w:val="000000"/>
          <w:sz w:val="24"/>
          <w:szCs w:val="24"/>
          <w:lang w:val="uk-UA"/>
        </w:rPr>
        <w:t>враховуючи рішення Южноукраїнс</w:t>
      </w:r>
      <w:r w:rsidR="00483898">
        <w:rPr>
          <w:color w:val="000000"/>
          <w:sz w:val="24"/>
          <w:szCs w:val="24"/>
          <w:lang w:val="uk-UA"/>
        </w:rPr>
        <w:t>ької міської ради від 2</w:t>
      </w:r>
      <w:r w:rsidR="008258D2">
        <w:rPr>
          <w:color w:val="000000"/>
          <w:sz w:val="24"/>
          <w:szCs w:val="24"/>
          <w:lang w:val="uk-UA"/>
        </w:rPr>
        <w:t>2</w:t>
      </w:r>
      <w:r w:rsidR="00483898">
        <w:rPr>
          <w:color w:val="000000"/>
          <w:sz w:val="24"/>
          <w:szCs w:val="24"/>
          <w:lang w:val="uk-UA"/>
        </w:rPr>
        <w:t>.12.2016 №</w:t>
      </w:r>
      <w:r w:rsidR="008258D2">
        <w:rPr>
          <w:color w:val="000000"/>
          <w:sz w:val="24"/>
          <w:szCs w:val="24"/>
          <w:lang w:val="uk-UA"/>
        </w:rPr>
        <w:t>473</w:t>
      </w:r>
      <w:r w:rsidRPr="00C1635E">
        <w:rPr>
          <w:color w:val="000000"/>
          <w:sz w:val="24"/>
          <w:szCs w:val="24"/>
          <w:lang w:val="uk-UA"/>
        </w:rPr>
        <w:t xml:space="preserve"> «Про </w:t>
      </w:r>
      <w:r w:rsidR="008258D2">
        <w:rPr>
          <w:color w:val="000000"/>
          <w:sz w:val="24"/>
          <w:szCs w:val="24"/>
          <w:lang w:val="uk-UA"/>
        </w:rPr>
        <w:t xml:space="preserve">хід виконання міської Програми розвитку земельних відносин на </w:t>
      </w:r>
      <w:r w:rsidR="008258D2">
        <w:rPr>
          <w:sz w:val="24"/>
          <w:lang w:val="uk-UA"/>
        </w:rPr>
        <w:t>2011-2016 роки та затвердження Програми розвитку земельних відносин на 2017-2021 роки</w:t>
      </w:r>
      <w:r w:rsidRPr="00C1635E">
        <w:rPr>
          <w:color w:val="000000"/>
          <w:sz w:val="24"/>
          <w:szCs w:val="24"/>
          <w:lang w:val="uk-UA"/>
        </w:rPr>
        <w:t>»</w:t>
      </w:r>
      <w:r w:rsidR="00754109">
        <w:rPr>
          <w:color w:val="000000"/>
          <w:sz w:val="24"/>
          <w:szCs w:val="24"/>
          <w:lang w:val="uk-UA"/>
        </w:rPr>
        <w:t xml:space="preserve">, від 22.12.2020 № 60 </w:t>
      </w:r>
      <w:r w:rsidR="008258D2">
        <w:rPr>
          <w:color w:val="000000"/>
          <w:sz w:val="24"/>
          <w:szCs w:val="24"/>
          <w:lang w:val="uk-UA"/>
        </w:rPr>
        <w:t xml:space="preserve"> та від 08.06.2021 №453 «Про внесення змін до міської Програми розвитку земельних відносин Южноукраїнської міської територіальної громади на 201</w:t>
      </w:r>
      <w:r w:rsidR="008B75BE">
        <w:rPr>
          <w:color w:val="000000"/>
          <w:sz w:val="24"/>
          <w:szCs w:val="24"/>
          <w:lang w:val="uk-UA"/>
        </w:rPr>
        <w:t>7-2021 роки, затвердженої рішен</w:t>
      </w:r>
      <w:r w:rsidR="008258D2">
        <w:rPr>
          <w:color w:val="000000"/>
          <w:sz w:val="24"/>
          <w:szCs w:val="24"/>
          <w:lang w:val="uk-UA"/>
        </w:rPr>
        <w:t>ням Южноукраїнської міської ради від 22.12.2016 № 473»</w:t>
      </w:r>
      <w:r w:rsidRPr="00C1635E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</w:t>
      </w:r>
      <w:r w:rsidR="0031018C">
        <w:rPr>
          <w:sz w:val="24"/>
          <w:lang w:val="uk-UA"/>
        </w:rPr>
        <w:t xml:space="preserve">з метою </w:t>
      </w:r>
      <w:r w:rsidR="005B0CF3">
        <w:rPr>
          <w:sz w:val="24"/>
          <w:lang w:val="uk-UA"/>
        </w:rPr>
        <w:t xml:space="preserve">забезпечення ефективного </w:t>
      </w:r>
      <w:r w:rsidR="002F72B6">
        <w:rPr>
          <w:sz w:val="24"/>
          <w:lang w:val="uk-UA"/>
        </w:rPr>
        <w:t>реформування</w:t>
      </w:r>
      <w:r w:rsidR="005B0CF3">
        <w:rPr>
          <w:sz w:val="24"/>
          <w:lang w:val="uk-UA"/>
        </w:rPr>
        <w:t xml:space="preserve"> та розвитку земельних відносин</w:t>
      </w:r>
      <w:r w:rsidR="005B0CF3" w:rsidRPr="005B0CF3">
        <w:rPr>
          <w:lang w:val="uk-UA"/>
        </w:rPr>
        <w:t xml:space="preserve"> </w:t>
      </w:r>
      <w:r w:rsidR="005B0CF3">
        <w:rPr>
          <w:sz w:val="24"/>
          <w:lang w:val="uk-UA"/>
        </w:rPr>
        <w:t xml:space="preserve">у місті </w:t>
      </w:r>
      <w:r w:rsidR="005B0CF3" w:rsidRPr="005B0CF3">
        <w:rPr>
          <w:sz w:val="24"/>
          <w:lang w:val="uk-UA"/>
        </w:rPr>
        <w:t>Южноукраїнську</w:t>
      </w:r>
      <w:r w:rsidR="005B0CF3">
        <w:rPr>
          <w:sz w:val="24"/>
          <w:lang w:val="uk-UA"/>
        </w:rPr>
        <w:t>, раціонального використання та охорони земель</w:t>
      </w:r>
      <w:r w:rsidR="0031018C">
        <w:rPr>
          <w:sz w:val="24"/>
          <w:lang w:val="uk-UA"/>
        </w:rPr>
        <w:t xml:space="preserve">, </w:t>
      </w:r>
      <w:r w:rsidR="005B0CF3">
        <w:rPr>
          <w:sz w:val="24"/>
          <w:lang w:val="uk-UA"/>
        </w:rPr>
        <w:t xml:space="preserve"> </w:t>
      </w:r>
      <w:r w:rsidR="0031018C">
        <w:rPr>
          <w:sz w:val="24"/>
          <w:lang w:val="uk-UA"/>
        </w:rPr>
        <w:t>міська рада</w:t>
      </w:r>
    </w:p>
    <w:p w14:paraId="54DD2F94" w14:textId="77777777" w:rsidR="0031018C" w:rsidRDefault="0031018C" w:rsidP="0031018C">
      <w:pPr>
        <w:pStyle w:val="32"/>
        <w:jc w:val="both"/>
        <w:rPr>
          <w:sz w:val="24"/>
          <w:lang w:val="uk-UA"/>
        </w:rPr>
      </w:pPr>
    </w:p>
    <w:p w14:paraId="44771F7A" w14:textId="77777777" w:rsidR="0031018C" w:rsidRDefault="005B0CF3" w:rsidP="0031018C">
      <w:pPr>
        <w:pStyle w:val="32"/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31018C">
        <w:rPr>
          <w:sz w:val="24"/>
          <w:lang w:val="uk-UA"/>
        </w:rPr>
        <w:t xml:space="preserve"> ВИРІШИЛА:</w:t>
      </w:r>
    </w:p>
    <w:p w14:paraId="28FF5593" w14:textId="77777777" w:rsidR="0031018C" w:rsidRDefault="0031018C" w:rsidP="0031018C">
      <w:pPr>
        <w:pStyle w:val="32"/>
        <w:rPr>
          <w:sz w:val="24"/>
          <w:lang w:val="uk-UA"/>
        </w:rPr>
      </w:pPr>
    </w:p>
    <w:p w14:paraId="6682C277" w14:textId="371E464A" w:rsidR="00FA5FD6" w:rsidRDefault="008258D2" w:rsidP="00685F8E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Подовжити </w:t>
      </w:r>
      <w:r w:rsidR="004551A1">
        <w:rPr>
          <w:sz w:val="24"/>
          <w:lang w:val="uk-UA"/>
        </w:rPr>
        <w:t xml:space="preserve">термін </w:t>
      </w:r>
      <w:r w:rsidR="00EC6938">
        <w:rPr>
          <w:sz w:val="24"/>
          <w:lang w:val="uk-UA"/>
        </w:rPr>
        <w:t>ді</w:t>
      </w:r>
      <w:r w:rsidR="004551A1">
        <w:rPr>
          <w:sz w:val="24"/>
          <w:lang w:val="uk-UA"/>
        </w:rPr>
        <w:t>ї</w:t>
      </w:r>
      <w:r>
        <w:rPr>
          <w:sz w:val="24"/>
          <w:lang w:val="uk-UA"/>
        </w:rPr>
        <w:t xml:space="preserve"> </w:t>
      </w:r>
      <w:r w:rsidR="00EC6938">
        <w:rPr>
          <w:sz w:val="24"/>
          <w:lang w:val="uk-UA"/>
        </w:rPr>
        <w:t xml:space="preserve">Програми розвитку земельних відносин </w:t>
      </w:r>
      <w:r w:rsidR="004551A1">
        <w:rPr>
          <w:sz w:val="24"/>
          <w:lang w:val="uk-UA"/>
        </w:rPr>
        <w:t xml:space="preserve">Южноукраїнської міської територіальної громади </w:t>
      </w:r>
      <w:r w:rsidR="00EC6938">
        <w:rPr>
          <w:sz w:val="24"/>
          <w:lang w:val="uk-UA"/>
        </w:rPr>
        <w:t xml:space="preserve">на 2017-2021 роки, затвердженої </w:t>
      </w:r>
      <w:r w:rsidR="00EC6938">
        <w:rPr>
          <w:color w:val="000000"/>
          <w:sz w:val="24"/>
          <w:szCs w:val="24"/>
          <w:lang w:val="uk-UA"/>
        </w:rPr>
        <w:t>рішеннням Южноукраїнської міської ради від 22.12.2016 № 473</w:t>
      </w:r>
      <w:r w:rsidR="00754109">
        <w:rPr>
          <w:color w:val="000000"/>
          <w:sz w:val="24"/>
          <w:szCs w:val="24"/>
          <w:lang w:val="uk-UA"/>
        </w:rPr>
        <w:t xml:space="preserve">, </w:t>
      </w:r>
      <w:r w:rsidR="005D244F">
        <w:rPr>
          <w:color w:val="000000"/>
          <w:sz w:val="24"/>
          <w:szCs w:val="24"/>
          <w:lang w:val="uk-UA"/>
        </w:rPr>
        <w:t xml:space="preserve">на 2022 </w:t>
      </w:r>
      <w:r w:rsidR="00754109">
        <w:rPr>
          <w:color w:val="000000"/>
          <w:sz w:val="24"/>
          <w:szCs w:val="24"/>
          <w:lang w:val="uk-UA"/>
        </w:rPr>
        <w:t>рік.</w:t>
      </w:r>
    </w:p>
    <w:p w14:paraId="416B35CF" w14:textId="77777777" w:rsidR="0031018C" w:rsidRDefault="005B0CF3" w:rsidP="005B0CF3">
      <w:pPr>
        <w:pStyle w:val="32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lang w:val="uk-UA"/>
        </w:rPr>
      </w:pPr>
      <w:r w:rsidRPr="005B0CF3">
        <w:rPr>
          <w:sz w:val="24"/>
          <w:lang w:val="uk-UA"/>
        </w:rPr>
        <w:t>Фінансовому управлінню Южноукраїнської міської ради (Гончарова) забезпечити фінансування напрямків міської</w:t>
      </w:r>
      <w:r w:rsidRPr="005B0CF3">
        <w:rPr>
          <w:lang w:val="uk-UA"/>
        </w:rPr>
        <w:t xml:space="preserve"> </w:t>
      </w:r>
      <w:r w:rsidRPr="005B0CF3">
        <w:rPr>
          <w:sz w:val="24"/>
          <w:lang w:val="uk-UA"/>
        </w:rPr>
        <w:t>Програми розвитку земел</w:t>
      </w:r>
      <w:r w:rsidR="00EC6938">
        <w:rPr>
          <w:sz w:val="24"/>
          <w:lang w:val="uk-UA"/>
        </w:rPr>
        <w:t>ьних відносин на 2017-2021 роки</w:t>
      </w:r>
      <w:r w:rsidRPr="005B0CF3">
        <w:rPr>
          <w:sz w:val="24"/>
          <w:lang w:val="uk-UA"/>
        </w:rPr>
        <w:t>, виходячи з бюджетного призначення затвердженого в міському бюджеті на відповідний рік.</w:t>
      </w:r>
    </w:p>
    <w:p w14:paraId="48FC133A" w14:textId="14211B96" w:rsidR="00EC6938" w:rsidRPr="00EC6938" w:rsidRDefault="00EC6938" w:rsidP="00EC6938">
      <w:pPr>
        <w:pStyle w:val="32"/>
        <w:numPr>
          <w:ilvl w:val="0"/>
          <w:numId w:val="1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  <w:rPr>
          <w:sz w:val="24"/>
          <w:szCs w:val="24"/>
          <w:lang w:val="uk-UA"/>
        </w:rPr>
      </w:pPr>
      <w:r w:rsidRPr="00EC693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  <w:r w:rsidRPr="00EC6938">
        <w:rPr>
          <w:sz w:val="24"/>
          <w:szCs w:val="24"/>
          <w:lang w:val="uk-UA"/>
        </w:rPr>
        <w:t xml:space="preserve">Контроль за виконанням </w:t>
      </w:r>
      <w:r w:rsidR="004235FA">
        <w:rPr>
          <w:sz w:val="24"/>
          <w:szCs w:val="24"/>
          <w:lang w:val="uk-UA"/>
        </w:rPr>
        <w:t>цього</w:t>
      </w:r>
      <w:r w:rsidRPr="00EC6938">
        <w:rPr>
          <w:sz w:val="24"/>
          <w:szCs w:val="24"/>
          <w:lang w:val="uk-UA"/>
        </w:rPr>
        <w:t xml:space="preserve"> рішення покласти на </w:t>
      </w:r>
      <w:r w:rsidRPr="00EC6938">
        <w:rPr>
          <w:color w:val="000000"/>
          <w:sz w:val="24"/>
          <w:szCs w:val="24"/>
          <w:lang w:val="uk-UA"/>
        </w:rPr>
        <w:t>постійну комісію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(Коноплянников)</w:t>
      </w:r>
      <w:r w:rsidR="004235FA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</w:t>
      </w:r>
      <w:r w:rsidRPr="00EC6938">
        <w:rPr>
          <w:color w:val="000000"/>
          <w:sz w:val="24"/>
          <w:szCs w:val="24"/>
          <w:lang w:val="uk-UA"/>
        </w:rPr>
        <w:t>.</w:t>
      </w:r>
    </w:p>
    <w:p w14:paraId="097A676C" w14:textId="77777777" w:rsidR="00EC6938" w:rsidRPr="00503287" w:rsidRDefault="00EC6938" w:rsidP="00EC6938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37DE5B6C" w14:textId="77777777" w:rsidR="00EC6938" w:rsidRPr="00503287" w:rsidRDefault="00EC6938" w:rsidP="00EC6938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14:paraId="2FDEA0C4" w14:textId="77777777" w:rsidR="00EC6938" w:rsidRPr="00503287" w:rsidRDefault="00EC6938" w:rsidP="00EC6938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14:paraId="0ACA4544" w14:textId="5BBF92E7" w:rsidR="00EC6938" w:rsidRDefault="00EC6938" w:rsidP="00EC6938">
      <w:pPr>
        <w:jc w:val="both"/>
        <w:rPr>
          <w:sz w:val="16"/>
          <w:lang w:val="uk-UA"/>
        </w:rPr>
      </w:pPr>
    </w:p>
    <w:p w14:paraId="5F737F5C" w14:textId="77777777" w:rsidR="005D244F" w:rsidRPr="00503287" w:rsidRDefault="005D244F" w:rsidP="00EC6938">
      <w:pPr>
        <w:jc w:val="both"/>
        <w:rPr>
          <w:sz w:val="16"/>
          <w:lang w:val="uk-UA"/>
        </w:rPr>
      </w:pPr>
    </w:p>
    <w:p w14:paraId="230FDB49" w14:textId="1F398956" w:rsidR="00EC6938" w:rsidRPr="00503287" w:rsidRDefault="009A6660" w:rsidP="00EC6938">
      <w:pPr>
        <w:jc w:val="both"/>
        <w:rPr>
          <w:sz w:val="16"/>
          <w:lang w:val="uk-UA"/>
        </w:rPr>
      </w:pPr>
      <w:r>
        <w:rPr>
          <w:sz w:val="16"/>
          <w:lang w:val="uk-UA"/>
        </w:rPr>
        <w:t>Гордєєва</w:t>
      </w:r>
      <w:bookmarkStart w:id="0" w:name="_GoBack"/>
      <w:bookmarkEnd w:id="0"/>
      <w:r w:rsidR="00EC6938" w:rsidRPr="00503287">
        <w:rPr>
          <w:sz w:val="16"/>
          <w:lang w:val="uk-UA"/>
        </w:rPr>
        <w:t xml:space="preserve"> </w:t>
      </w:r>
    </w:p>
    <w:p w14:paraId="7C68798B" w14:textId="1F7B6432" w:rsidR="0031018C" w:rsidRDefault="00EC6938" w:rsidP="005D244F">
      <w:pPr>
        <w:jc w:val="both"/>
        <w:rPr>
          <w:lang w:val="uk-UA"/>
        </w:rPr>
      </w:pPr>
      <w:r w:rsidRPr="00503287">
        <w:rPr>
          <w:sz w:val="16"/>
          <w:lang w:val="uk-UA"/>
        </w:rPr>
        <w:t>5-51-90</w:t>
      </w:r>
    </w:p>
    <w:sectPr w:rsidR="0031018C" w:rsidSect="00685F8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10"/>
    <w:rsid w:val="002B66D2"/>
    <w:rsid w:val="002E78BC"/>
    <w:rsid w:val="002F72B6"/>
    <w:rsid w:val="0031018C"/>
    <w:rsid w:val="00362655"/>
    <w:rsid w:val="00390046"/>
    <w:rsid w:val="003D23BD"/>
    <w:rsid w:val="00400FA5"/>
    <w:rsid w:val="004235FA"/>
    <w:rsid w:val="004551A1"/>
    <w:rsid w:val="00483898"/>
    <w:rsid w:val="004E0FDC"/>
    <w:rsid w:val="005060D0"/>
    <w:rsid w:val="005373E3"/>
    <w:rsid w:val="005B0CF3"/>
    <w:rsid w:val="005D244F"/>
    <w:rsid w:val="006504C8"/>
    <w:rsid w:val="00685F8E"/>
    <w:rsid w:val="006B6FE7"/>
    <w:rsid w:val="00754109"/>
    <w:rsid w:val="008258D2"/>
    <w:rsid w:val="008B75BE"/>
    <w:rsid w:val="009A6660"/>
    <w:rsid w:val="009B1BC5"/>
    <w:rsid w:val="00A46C8D"/>
    <w:rsid w:val="00BC1B42"/>
    <w:rsid w:val="00BE3C10"/>
    <w:rsid w:val="00C1635E"/>
    <w:rsid w:val="00C92B31"/>
    <w:rsid w:val="00DD5515"/>
    <w:rsid w:val="00E026AB"/>
    <w:rsid w:val="00E75A2E"/>
    <w:rsid w:val="00EC6938"/>
    <w:rsid w:val="00F03DDB"/>
    <w:rsid w:val="00F86E8D"/>
    <w:rsid w:val="00FA1ED3"/>
    <w:rsid w:val="00FA5FD6"/>
    <w:rsid w:val="00FB4DD1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50BF"/>
  <w15:docId w15:val="{79AA4BB1-019B-4DBC-9D9A-B7E1CF8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1CC4-3595-4DDA-8091-A2643B7D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2016-12-21T14:10:00Z</cp:lastPrinted>
  <dcterms:created xsi:type="dcterms:W3CDTF">2021-12-24T08:28:00Z</dcterms:created>
  <dcterms:modified xsi:type="dcterms:W3CDTF">2021-12-24T10:10:00Z</dcterms:modified>
</cp:coreProperties>
</file>